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2043C" w14:textId="09FB2F87" w:rsidR="00F02BA6" w:rsidRPr="00E02CF4" w:rsidRDefault="00E67FE4" w:rsidP="00E02CF4">
      <w:pPr>
        <w:tabs>
          <w:tab w:val="center" w:pos="6979"/>
          <w:tab w:val="left" w:pos="11332"/>
        </w:tabs>
        <w:jc w:val="center"/>
        <w:rPr>
          <w:rFonts w:ascii="TH SarabunIT๙" w:hAnsi="TH SarabunIT๙" w:cs="TH SarabunIT๙" w:hint="cs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noProof/>
          <w:sz w:val="52"/>
          <w:szCs w:val="52"/>
          <w:lang w:val="th-TH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5E8F2D9" wp14:editId="65F2AE18">
                <wp:simplePos x="0" y="0"/>
                <wp:positionH relativeFrom="column">
                  <wp:posOffset>-396240</wp:posOffset>
                </wp:positionH>
                <wp:positionV relativeFrom="paragraph">
                  <wp:posOffset>-50800</wp:posOffset>
                </wp:positionV>
                <wp:extent cx="9681845" cy="1361440"/>
                <wp:effectExtent l="57150" t="38100" r="52705" b="67310"/>
                <wp:wrapNone/>
                <wp:docPr id="13" name="สี่เหลี่ยมผืนผ้า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1845" cy="1361440"/>
                        </a:xfrm>
                        <a:prstGeom prst="rect">
                          <a:avLst/>
                        </a:prstGeom>
                      </wps:spPr>
                      <wps:style>
                        <a:lnRef idx="0">
                          <a:schemeClr val="accent4"/>
                        </a:lnRef>
                        <a:fillRef idx="3">
                          <a:schemeClr val="accent4"/>
                        </a:fillRef>
                        <a:effectRef idx="3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6E1BB1" id="สี่เหลี่ยมผืนผ้า 13" o:spid="_x0000_s1026" style="position:absolute;margin-left:-31.2pt;margin-top:-4pt;width:762.35pt;height:107.2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" fillcolor="#ffc310 [3031]" stroked="f">
                <v:fill color2="#fcbd00 [3175]" rotate="t" colors="0 #ffc746;.5 #ffc600;1 #e5b600" focus="100%" type="gradient">
                  <o:fill v:ext="view" type="gradientUnscaled"/>
                </v:fill>
                <v:shadow on="t" color="black" opacity="41287f" offset="0,1.5pt"/>
              </v:rect>
            </w:pict>
          </mc:Fallback>
        </mc:AlternateContent>
      </w:r>
      <w:r w:rsidR="00753922">
        <w:rPr>
          <w:rFonts w:ascii="TH SarabunIT๙" w:hAnsi="TH SarabunIT๙" w:cs="TH SarabunIT๙"/>
          <w:b/>
          <w:bCs/>
          <w:noProof/>
          <w:sz w:val="52"/>
          <w:szCs w:val="52"/>
        </w:rPr>
        <w:drawing>
          <wp:anchor distT="0" distB="0" distL="114300" distR="114300" simplePos="0" relativeHeight="251663360" behindDoc="0" locked="0" layoutInCell="1" allowOverlap="1" wp14:anchorId="7489FF7C" wp14:editId="55C1FB1F">
            <wp:simplePos x="0" y="0"/>
            <wp:positionH relativeFrom="column">
              <wp:posOffset>-337541</wp:posOffset>
            </wp:positionH>
            <wp:positionV relativeFrom="paragraph">
              <wp:posOffset>1368536</wp:posOffset>
            </wp:positionV>
            <wp:extent cx="5374723" cy="3314561"/>
            <wp:effectExtent l="0" t="0" r="0" b="63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4723" cy="33145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4BCE">
        <w:rPr>
          <w:rFonts w:ascii="TH SarabunIT๙" w:hAnsi="TH SarabunIT๙" w:cs="TH SarabunIT๙" w:hint="cs"/>
          <w:b/>
          <w:bCs/>
          <w:noProof/>
          <w:sz w:val="52"/>
          <w:szCs w:val="5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EA122" wp14:editId="4A4056CA">
                <wp:simplePos x="0" y="0"/>
                <wp:positionH relativeFrom="column">
                  <wp:posOffset>5035826</wp:posOffset>
                </wp:positionH>
                <wp:positionV relativeFrom="paragraph">
                  <wp:posOffset>1356912</wp:posOffset>
                </wp:positionV>
                <wp:extent cx="4251325" cy="2332383"/>
                <wp:effectExtent l="0" t="0" r="15875" b="1079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1325" cy="23323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A60C64" w14:textId="77777777" w:rsidR="001E4BCE" w:rsidRPr="001E4BCE" w:rsidRDefault="001E4BCE" w:rsidP="001E4BCE">
                            <w:pPr>
                              <w:spacing w:after="150" w:line="375" w:lineRule="atLeast"/>
                              <w:rPr>
                                <w:rFonts w:ascii="TH SarabunIT๙" w:eastAsia="Times New Roman" w:hAnsi="TH SarabunIT๙" w:cs="TH SarabunIT๙"/>
                                <w:color w:val="000000"/>
                                <w:sz w:val="40"/>
                                <w:szCs w:val="40"/>
                              </w:rPr>
                            </w:pPr>
                            <w:r w:rsidRPr="001E4BCE">
                              <w:rPr>
                                <w:rFonts w:ascii="Verdana" w:eastAsia="Times New Roman" w:hAnsi="Verdana" w:cs="Tahoma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br/>
                            </w:r>
                            <w:r w:rsidRPr="001E4BCE">
                              <w:rPr>
                                <w:rFonts w:ascii="TH SarabunIT๙" w:eastAsia="Times New Roman" w:hAnsi="TH SarabunIT๙" w:cs="TH Sarabun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วิสัยทัศน์</w:t>
                            </w:r>
                          </w:p>
                          <w:p w14:paraId="777FF642" w14:textId="62E54A30" w:rsidR="000A4649" w:rsidRPr="001E4BCE" w:rsidRDefault="001E4BCE" w:rsidP="001E4BCE">
                            <w:pPr>
                              <w:rPr>
                                <w:rFonts w:ascii="TH SarabunIT๙" w:hAnsi="TH SarabunIT๙" w:cs="TH SarabunIT๙"/>
                                <w:sz w:val="40"/>
                                <w:szCs w:val="40"/>
                                <w:cs/>
                                <w14:reflection w14:blurRad="0" w14:stA="0" w14:stPos="0" w14:endA="0" w14:endPos="9000" w14:dist="0" w14:dir="0" w14:fadeDir="0" w14:sx="0" w14:sy="0" w14:kx="0" w14:ky="0" w14:algn="b"/>
                              </w:rPr>
                            </w:pPr>
                            <w:r w:rsidRPr="001E4BCE">
                              <w:rPr>
                                <w:rFonts w:ascii="TH SarabunIT๙" w:eastAsia="Times New Roman" w:hAnsi="TH SarabunIT๙" w:cs="TH SarabunIT๙"/>
                                <w:color w:val="000000"/>
                                <w:sz w:val="40"/>
                                <w:szCs w:val="40"/>
                              </w:rPr>
                              <w:t>“</w:t>
                            </w:r>
                            <w:r w:rsidRPr="001E4BCE">
                              <w:rPr>
                                <w:rFonts w:ascii="TH SarabunIT๙" w:eastAsia="Times New Roman" w:hAnsi="TH SarabunIT๙" w:cs="TH SarabunIT๙"/>
                                <w:color w:val="000000"/>
                                <w:sz w:val="40"/>
                                <w:szCs w:val="40"/>
                                <w:cs/>
                              </w:rPr>
                              <w:t xml:space="preserve">ภายในปี </w:t>
                            </w:r>
                            <w:r w:rsidRPr="001E4BCE">
                              <w:rPr>
                                <w:rFonts w:ascii="TH SarabunIT๙" w:eastAsia="Times New Roman" w:hAnsi="TH SarabunIT๙" w:cs="TH SarabunIT๙"/>
                                <w:color w:val="000000"/>
                                <w:sz w:val="40"/>
                                <w:szCs w:val="40"/>
                              </w:rPr>
                              <w:t xml:space="preserve">2563 </w:t>
                            </w:r>
                            <w:r w:rsidRPr="001E4BCE">
                              <w:rPr>
                                <w:rFonts w:ascii="TH SarabunIT๙" w:eastAsia="Times New Roman" w:hAnsi="TH SarabunIT๙" w:cs="TH SarabunIT๙"/>
                                <w:color w:val="000000"/>
                                <w:sz w:val="40"/>
                                <w:szCs w:val="40"/>
                                <w:cs/>
                              </w:rPr>
                              <w:t xml:space="preserve">สานักงานเขตพื้นที่การศึกษาประถมศึกษานครศรีธรรมราช เขต </w:t>
                            </w:r>
                            <w:r w:rsidRPr="001E4BCE">
                              <w:rPr>
                                <w:rFonts w:ascii="TH SarabunIT๙" w:eastAsia="Times New Roman" w:hAnsi="TH SarabunIT๙" w:cs="TH SarabunIT๙"/>
                                <w:color w:val="000000"/>
                                <w:sz w:val="40"/>
                                <w:szCs w:val="40"/>
                              </w:rPr>
                              <w:t xml:space="preserve">3 </w:t>
                            </w:r>
                            <w:r w:rsidRPr="001E4BCE">
                              <w:rPr>
                                <w:rFonts w:ascii="TH SarabunIT๙" w:eastAsia="Times New Roman" w:hAnsi="TH SarabunIT๙" w:cs="TH SarabunIT๙"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เป็นองค์กรหลักในการขับเคลื่อนคุณภาพการศึกษา ให้ผู้เรียนได้รับโอกาสทางการศึกษาอย่างมีคุณภาพตามมาตรฐานการศึกษาและมีคุณธรรม ดารงชีวิตตามปรัชญาของเศรษฐกิจพอเพียง บนพื้นฐานของความเป็นไทย พร้อมรับการเปลี่ยนแปลงสู่สากล”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1EA12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96.5pt;margin-top:106.85pt;width:334.75pt;height:183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" fillcolor="white [3201]" strokeweight=".5pt">
                <v:textbox>
                  <w:txbxContent>
                    <w:p w14:paraId="2BA60C64" w14:textId="77777777" w:rsidR="001E4BCE" w:rsidRPr="001E4BCE" w:rsidRDefault="001E4BCE" w:rsidP="001E4BCE">
                      <w:pPr>
                        <w:spacing w:after="150" w:line="375" w:lineRule="atLeast"/>
                        <w:rPr>
                          <w:rFonts w:ascii="TH SarabunIT๙" w:eastAsia="Times New Roman" w:hAnsi="TH SarabunIT๙" w:cs="TH SarabunIT๙"/>
                          <w:color w:val="000000"/>
                          <w:sz w:val="40"/>
                          <w:szCs w:val="40"/>
                        </w:rPr>
                      </w:pPr>
                      <w:r w:rsidRPr="001E4BCE">
                        <w:rPr>
                          <w:rFonts w:ascii="Verdana" w:eastAsia="Times New Roman" w:hAnsi="Verdana" w:cs="Tahoma"/>
                          <w:b/>
                          <w:bCs/>
                          <w:color w:val="000000"/>
                          <w:sz w:val="24"/>
                          <w:szCs w:val="24"/>
                        </w:rPr>
                        <w:br/>
                      </w:r>
                      <w:r w:rsidRPr="001E4BCE">
                        <w:rPr>
                          <w:rFonts w:ascii="TH SarabunIT๙" w:eastAsia="Times New Roman" w:hAnsi="TH SarabunIT๙" w:cs="TH SarabunIT๙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วิสัยทัศน์</w:t>
                      </w:r>
                    </w:p>
                    <w:p w14:paraId="777FF642" w14:textId="62E54A30" w:rsidR="000A4649" w:rsidRPr="001E4BCE" w:rsidRDefault="001E4BCE" w:rsidP="001E4BCE">
                      <w:pPr>
                        <w:rPr>
                          <w:rFonts w:ascii="TH SarabunIT๙" w:hAnsi="TH SarabunIT๙" w:cs="TH SarabunIT๙"/>
                          <w:sz w:val="40"/>
                          <w:szCs w:val="40"/>
                          <w:cs/>
                          <w14:reflection w14:blurRad="0" w14:stA="0" w14:stPos="0" w14:endA="0" w14:endPos="9000" w14:dist="0" w14:dir="0" w14:fadeDir="0" w14:sx="0" w14:sy="0" w14:kx="0" w14:ky="0" w14:algn="b"/>
                        </w:rPr>
                      </w:pPr>
                      <w:r w:rsidRPr="001E4BCE">
                        <w:rPr>
                          <w:rFonts w:ascii="TH SarabunIT๙" w:eastAsia="Times New Roman" w:hAnsi="TH SarabunIT๙" w:cs="TH SarabunIT๙"/>
                          <w:color w:val="000000"/>
                          <w:sz w:val="40"/>
                          <w:szCs w:val="40"/>
                        </w:rPr>
                        <w:t>“</w:t>
                      </w:r>
                      <w:r w:rsidRPr="001E4BCE">
                        <w:rPr>
                          <w:rFonts w:ascii="TH SarabunIT๙" w:eastAsia="Times New Roman" w:hAnsi="TH SarabunIT๙" w:cs="TH SarabunIT๙"/>
                          <w:color w:val="000000"/>
                          <w:sz w:val="40"/>
                          <w:szCs w:val="40"/>
                          <w:cs/>
                        </w:rPr>
                        <w:t xml:space="preserve">ภายในปี </w:t>
                      </w:r>
                      <w:r w:rsidRPr="001E4BCE">
                        <w:rPr>
                          <w:rFonts w:ascii="TH SarabunIT๙" w:eastAsia="Times New Roman" w:hAnsi="TH SarabunIT๙" w:cs="TH SarabunIT๙"/>
                          <w:color w:val="000000"/>
                          <w:sz w:val="40"/>
                          <w:szCs w:val="40"/>
                        </w:rPr>
                        <w:t xml:space="preserve">2563 </w:t>
                      </w:r>
                      <w:r w:rsidRPr="001E4BCE">
                        <w:rPr>
                          <w:rFonts w:ascii="TH SarabunIT๙" w:eastAsia="Times New Roman" w:hAnsi="TH SarabunIT๙" w:cs="TH SarabunIT๙"/>
                          <w:color w:val="000000"/>
                          <w:sz w:val="40"/>
                          <w:szCs w:val="40"/>
                          <w:cs/>
                        </w:rPr>
                        <w:t xml:space="preserve">สานักงานเขตพื้นที่การศึกษาประถมศึกษานครศรีธรรมราช เขต </w:t>
                      </w:r>
                      <w:r w:rsidRPr="001E4BCE">
                        <w:rPr>
                          <w:rFonts w:ascii="TH SarabunIT๙" w:eastAsia="Times New Roman" w:hAnsi="TH SarabunIT๙" w:cs="TH SarabunIT๙"/>
                          <w:color w:val="000000"/>
                          <w:sz w:val="40"/>
                          <w:szCs w:val="40"/>
                        </w:rPr>
                        <w:t xml:space="preserve">3 </w:t>
                      </w:r>
                      <w:r w:rsidRPr="001E4BCE">
                        <w:rPr>
                          <w:rFonts w:ascii="TH SarabunIT๙" w:eastAsia="Times New Roman" w:hAnsi="TH SarabunIT๙" w:cs="TH SarabunIT๙"/>
                          <w:color w:val="000000"/>
                          <w:sz w:val="40"/>
                          <w:szCs w:val="40"/>
                          <w:cs/>
                        </w:rPr>
                        <w:t>เป็นองค์กรหลักในการขับเคลื่อนคุณภาพการศึกษา ให้ผู้เรียนได้รับโอกาสทางการศึกษาอย่างมีคุณภาพตามมาตรฐานการศึกษาและมีคุณธรรม ดารงชีวิตตามปรัชญาของเศรษฐกิจพอเพียง บนพื้นฐานของความเป็นไทย พร้อมรับการเปลี่ยนแปลงสู่สากล”</w:t>
                      </w:r>
                    </w:p>
                  </w:txbxContent>
                </v:textbox>
              </v:shape>
            </w:pict>
          </mc:Fallback>
        </mc:AlternateContent>
      </w:r>
      <w:r w:rsidR="00E02CF4"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          </w:t>
      </w:r>
      <w:r w:rsidR="003A5855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>ภูมิปัญญาท้องถิ่นตำบลควนพัง</w:t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ab/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br/>
      </w:r>
      <w:r w:rsidR="000A4649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 xml:space="preserve"> </w:t>
      </w:r>
      <w:r w:rsidR="00F043E2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 xml:space="preserve">    </w:t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>ด้า</w:t>
      </w:r>
      <w:r w:rsidR="000A4649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น</w:t>
      </w:r>
      <w:r w:rsidR="001E4BCE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เกษตรกรรม</w:t>
      </w:r>
      <w:r w:rsidR="00F043E2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br/>
      </w:r>
      <w:r w:rsidR="00F043E2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>(</w:t>
      </w:r>
      <w:r w:rsidR="00F043E2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กา</w:t>
      </w:r>
      <w:r w:rsidR="001E4BCE">
        <w:rPr>
          <w:rFonts w:ascii="TH SarabunIT๙" w:hAnsi="TH SarabunIT๙" w:cs="TH SarabunIT๙" w:hint="cs"/>
          <w:b/>
          <w:bCs/>
          <w:color w:val="002060"/>
          <w:sz w:val="56"/>
          <w:szCs w:val="56"/>
          <w:cs/>
        </w:rPr>
        <w:t>รเลี้ยงไก่  การเลี้ยงสุกร ศูนย์การเรียนเรียนรู้เศรษฐกิจพอเพียง โรงเรียนวัดสุวรรณโฆษิต)</w:t>
      </w:r>
      <w:r w:rsidR="00F043E2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t xml:space="preserve"> </w:t>
      </w:r>
      <w:r w:rsidR="00F043E2" w:rsidRPr="00E02CF4">
        <w:rPr>
          <w:rFonts w:ascii="TH SarabunIT๙" w:hAnsi="TH SarabunIT๙" w:cs="TH SarabunIT๙"/>
          <w:b/>
          <w:bCs/>
          <w:sz w:val="56"/>
          <w:szCs w:val="56"/>
          <w:cs/>
        </w:rPr>
        <w:br/>
      </w:r>
      <w:r w:rsidR="00E02CF4" w:rsidRPr="00E02CF4">
        <w:rPr>
          <w:rFonts w:ascii="TH SarabunIT๙" w:hAnsi="TH SarabunIT๙" w:cs="TH SarabunIT๙"/>
          <w:b/>
          <w:bCs/>
          <w:color w:val="002060"/>
          <w:sz w:val="56"/>
          <w:szCs w:val="56"/>
          <w:cs/>
        </w:rPr>
        <w:br/>
      </w:r>
    </w:p>
    <w:p w14:paraId="4EFD2C7F" w14:textId="0B671F7B" w:rsidR="00B24919" w:rsidRDefault="00B24919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bookmarkStart w:id="0" w:name="_Hlk76125480"/>
      <w:bookmarkEnd w:id="0"/>
    </w:p>
    <w:p w14:paraId="7B81F3D9" w14:textId="62DE9EE1" w:rsidR="001E4BCE" w:rsidRDefault="001E4BCE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7EFEB866" w14:textId="47C244C5" w:rsidR="001E4BCE" w:rsidRDefault="00753922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drawing>
          <wp:anchor distT="0" distB="0" distL="114300" distR="114300" simplePos="0" relativeHeight="251664384" behindDoc="1" locked="0" layoutInCell="1" allowOverlap="1" wp14:anchorId="6D73F137" wp14:editId="508C5486">
            <wp:simplePos x="0" y="0"/>
            <wp:positionH relativeFrom="margin">
              <wp:posOffset>5009322</wp:posOffset>
            </wp:positionH>
            <wp:positionV relativeFrom="paragraph">
              <wp:posOffset>304772</wp:posOffset>
            </wp:positionV>
            <wp:extent cx="4306570" cy="3776870"/>
            <wp:effectExtent l="0" t="0" r="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รูปภาพ 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56" cy="37869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2C5CC2" w14:textId="2A8FA4C3" w:rsidR="001E4BCE" w:rsidRDefault="001E4BCE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78F1260E" w14:textId="084D9883" w:rsidR="001E4BCE" w:rsidRDefault="00753922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drawing>
          <wp:anchor distT="0" distB="0" distL="114300" distR="114300" simplePos="0" relativeHeight="251662336" behindDoc="1" locked="0" layoutInCell="1" allowOverlap="1" wp14:anchorId="7CA3F7BF" wp14:editId="60969AF1">
            <wp:simplePos x="0" y="0"/>
            <wp:positionH relativeFrom="column">
              <wp:posOffset>-290940</wp:posOffset>
            </wp:positionH>
            <wp:positionV relativeFrom="paragraph">
              <wp:posOffset>311012</wp:posOffset>
            </wp:positionV>
            <wp:extent cx="5388026" cy="4041913"/>
            <wp:effectExtent l="0" t="0" r="317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รูปภาพ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8026" cy="40419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C57A2D" w14:textId="1F8510D3" w:rsidR="001E4BCE" w:rsidRDefault="00E67FE4" w:rsidP="00E67FE4">
      <w:pPr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rFonts w:ascii="TH SarabunIT๙" w:hAnsi="TH SarabunIT๙" w:cs="TH SarabunIT๙"/>
          <w:b/>
          <w:bCs/>
          <w:noProof/>
          <w:sz w:val="52"/>
          <w:szCs w:val="52"/>
        </w:rPr>
        <w:lastRenderedPageBreak/>
        <w:drawing>
          <wp:anchor distT="0" distB="0" distL="114300" distR="114300" simplePos="0" relativeHeight="251668480" behindDoc="0" locked="0" layoutInCell="1" allowOverlap="1" wp14:anchorId="4FAC3E8F" wp14:editId="3BC2581C">
            <wp:simplePos x="0" y="0"/>
            <wp:positionH relativeFrom="page">
              <wp:posOffset>4907280</wp:posOffset>
            </wp:positionH>
            <wp:positionV relativeFrom="paragraph">
              <wp:posOffset>3414395</wp:posOffset>
            </wp:positionV>
            <wp:extent cx="4724400" cy="3047365"/>
            <wp:effectExtent l="0" t="0" r="0" b="635"/>
            <wp:wrapTopAndBottom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5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00" cy="30473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color w:val="002060"/>
          <w:sz w:val="56"/>
          <w:szCs w:val="56"/>
          <w:lang w:val="th-TH"/>
        </w:rPr>
        <w:drawing>
          <wp:anchor distT="0" distB="0" distL="114300" distR="114300" simplePos="0" relativeHeight="251666432" behindDoc="0" locked="0" layoutInCell="1" allowOverlap="1" wp14:anchorId="5BDBD585" wp14:editId="29F235E5">
            <wp:simplePos x="0" y="0"/>
            <wp:positionH relativeFrom="column">
              <wp:posOffset>4206240</wp:posOffset>
            </wp:positionH>
            <wp:positionV relativeFrom="paragraph">
              <wp:posOffset>307340</wp:posOffset>
            </wp:positionV>
            <wp:extent cx="4572000" cy="3429758"/>
            <wp:effectExtent l="0" t="0" r="0" b="0"/>
            <wp:wrapThrough wrapText="bothSides">
              <wp:wrapPolygon edited="0">
                <wp:start x="360" y="0"/>
                <wp:lineTo x="0" y="240"/>
                <wp:lineTo x="0" y="21236"/>
                <wp:lineTo x="270" y="21476"/>
                <wp:lineTo x="360" y="21476"/>
                <wp:lineTo x="21150" y="21476"/>
                <wp:lineTo x="21240" y="21476"/>
                <wp:lineTo x="21510" y="21236"/>
                <wp:lineTo x="21510" y="240"/>
                <wp:lineTo x="21150" y="0"/>
                <wp:lineTo x="360" y="0"/>
              </wp:wrapPolygon>
            </wp:wrapThrough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รูปภาพ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297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color w:val="002060"/>
          <w:sz w:val="56"/>
          <w:szCs w:val="56"/>
          <w:lang w:val="th-TH"/>
        </w:rPr>
        <w:drawing>
          <wp:anchor distT="0" distB="0" distL="114300" distR="114300" simplePos="0" relativeHeight="251667456" behindDoc="1" locked="0" layoutInCell="1" allowOverlap="1" wp14:anchorId="2BCD1ABB" wp14:editId="4A23C938">
            <wp:simplePos x="0" y="0"/>
            <wp:positionH relativeFrom="column">
              <wp:posOffset>60960</wp:posOffset>
            </wp:positionH>
            <wp:positionV relativeFrom="paragraph">
              <wp:posOffset>3538220</wp:posOffset>
            </wp:positionV>
            <wp:extent cx="4175760" cy="3063875"/>
            <wp:effectExtent l="0" t="0" r="0" b="3175"/>
            <wp:wrapNone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รูปภาพ 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5760" cy="30638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D621A">
        <w:rPr>
          <w:rFonts w:ascii="TH SarabunIT๙" w:hAnsi="TH SarabunIT๙" w:cs="TH SarabunIT๙" w:hint="cs"/>
          <w:b/>
          <w:bCs/>
          <w:noProof/>
          <w:color w:val="002060"/>
          <w:sz w:val="56"/>
          <w:szCs w:val="56"/>
          <w:lang w:val="th-TH"/>
        </w:rPr>
        <w:drawing>
          <wp:anchor distT="0" distB="0" distL="114300" distR="114300" simplePos="0" relativeHeight="251661312" behindDoc="1" locked="0" layoutInCell="1" allowOverlap="1" wp14:anchorId="6B38E96C" wp14:editId="5E7C37C9">
            <wp:simplePos x="0" y="0"/>
            <wp:positionH relativeFrom="margin">
              <wp:posOffset>53975</wp:posOffset>
            </wp:positionH>
            <wp:positionV relativeFrom="paragraph">
              <wp:posOffset>113030</wp:posOffset>
            </wp:positionV>
            <wp:extent cx="4540885" cy="3405505"/>
            <wp:effectExtent l="0" t="0" r="0" b="4445"/>
            <wp:wrapTopAndBottom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0885" cy="34055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2EA19D" w14:textId="20D4C57A" w:rsidR="001E4BCE" w:rsidRDefault="001E4BCE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5F5FC403" w14:textId="1D7FA586" w:rsidR="001E4BCE" w:rsidRDefault="001E4BCE" w:rsidP="003A5855">
      <w:pPr>
        <w:jc w:val="center"/>
        <w:rPr>
          <w:rFonts w:ascii="TH SarabunIT๙" w:hAnsi="TH SarabunIT๙" w:cs="TH SarabunIT๙" w:hint="cs"/>
          <w:b/>
          <w:bCs/>
          <w:sz w:val="52"/>
          <w:szCs w:val="52"/>
        </w:rPr>
      </w:pPr>
    </w:p>
    <w:p w14:paraId="16547D25" w14:textId="06C2624D" w:rsidR="001E4BCE" w:rsidRDefault="001E4BCE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1F438A00" w14:textId="656E5D14" w:rsidR="001E4BCE" w:rsidRDefault="001E4BCE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331A39C2" w14:textId="10AE2CD2" w:rsidR="001E4BCE" w:rsidRDefault="001E4BCE" w:rsidP="003A5855">
      <w:pPr>
        <w:jc w:val="center"/>
        <w:rPr>
          <w:rFonts w:ascii="TH SarabunIT๙" w:hAnsi="TH SarabunIT๙" w:cs="TH SarabunIT๙"/>
          <w:b/>
          <w:bCs/>
          <w:sz w:val="52"/>
          <w:szCs w:val="52"/>
        </w:rPr>
      </w:pPr>
    </w:p>
    <w:p w14:paraId="317B1AF7" w14:textId="77777777" w:rsidR="001E4BCE" w:rsidRPr="003A5855" w:rsidRDefault="001E4BCE" w:rsidP="003A5855">
      <w:pPr>
        <w:jc w:val="center"/>
        <w:rPr>
          <w:rFonts w:ascii="TH SarabunIT๙" w:hAnsi="TH SarabunIT๙" w:cs="TH SarabunIT๙" w:hint="cs"/>
          <w:b/>
          <w:bCs/>
          <w:sz w:val="52"/>
          <w:szCs w:val="52"/>
          <w:cs/>
        </w:rPr>
      </w:pPr>
    </w:p>
    <w:sectPr w:rsidR="001E4BCE" w:rsidRPr="003A5855" w:rsidSect="00E02CF4">
      <w:pgSz w:w="16838" w:h="11906" w:orient="landscape"/>
      <w:pgMar w:top="284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D768DE" w14:textId="77777777" w:rsidR="00776A8D" w:rsidRDefault="00776A8D" w:rsidP="00E02CF4">
      <w:pPr>
        <w:spacing w:after="0" w:line="240" w:lineRule="auto"/>
      </w:pPr>
      <w:r>
        <w:separator/>
      </w:r>
    </w:p>
  </w:endnote>
  <w:endnote w:type="continuationSeparator" w:id="0">
    <w:p w14:paraId="4CDC3907" w14:textId="77777777" w:rsidR="00776A8D" w:rsidRDefault="00776A8D" w:rsidP="00E02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BB59B" w14:textId="77777777" w:rsidR="00776A8D" w:rsidRDefault="00776A8D" w:rsidP="00E02CF4">
      <w:pPr>
        <w:spacing w:after="0" w:line="240" w:lineRule="auto"/>
      </w:pPr>
      <w:r>
        <w:separator/>
      </w:r>
    </w:p>
  </w:footnote>
  <w:footnote w:type="continuationSeparator" w:id="0">
    <w:p w14:paraId="38F51969" w14:textId="77777777" w:rsidR="00776A8D" w:rsidRDefault="00776A8D" w:rsidP="00E02CF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855"/>
    <w:rsid w:val="000A4649"/>
    <w:rsid w:val="001E4BCE"/>
    <w:rsid w:val="00286CD2"/>
    <w:rsid w:val="003A5855"/>
    <w:rsid w:val="00684B68"/>
    <w:rsid w:val="00753922"/>
    <w:rsid w:val="00776A8D"/>
    <w:rsid w:val="009B6CD3"/>
    <w:rsid w:val="00B24919"/>
    <w:rsid w:val="00BD621A"/>
    <w:rsid w:val="00E02CF4"/>
    <w:rsid w:val="00E67FE4"/>
    <w:rsid w:val="00F02BA6"/>
    <w:rsid w:val="00F0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444C2"/>
  <w15:chartTrackingRefBased/>
  <w15:docId w15:val="{AD902257-DCF7-46B0-8841-ED9E4C234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2B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02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E02CF4"/>
  </w:style>
  <w:style w:type="paragraph" w:styleId="a6">
    <w:name w:val="footer"/>
    <w:basedOn w:val="a"/>
    <w:link w:val="a7"/>
    <w:uiPriority w:val="99"/>
    <w:unhideWhenUsed/>
    <w:rsid w:val="00E02C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E02CF4"/>
  </w:style>
  <w:style w:type="paragraph" w:styleId="a8">
    <w:name w:val="Normal (Web)"/>
    <w:basedOn w:val="a"/>
    <w:uiPriority w:val="99"/>
    <w:semiHidden/>
    <w:unhideWhenUsed/>
    <w:rsid w:val="001E4BCE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1E4BC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5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9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5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3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23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56B25C-1D13-4EB3-A614-010F03699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3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RonCom</dc:creator>
  <cp:keywords/>
  <dc:description/>
  <cp:lastModifiedBy>RonCom</cp:lastModifiedBy>
  <cp:revision>3</cp:revision>
  <dcterms:created xsi:type="dcterms:W3CDTF">2021-07-02T07:01:00Z</dcterms:created>
  <dcterms:modified xsi:type="dcterms:W3CDTF">2021-07-02T08:00:00Z</dcterms:modified>
</cp:coreProperties>
</file>