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3FC" w:rsidRDefault="003053FC">
      <w:pPr>
        <w:rPr>
          <w:noProof/>
        </w:rPr>
      </w:pPr>
    </w:p>
    <w:p w:rsidR="003053FC" w:rsidRDefault="003053FC">
      <w:pPr>
        <w:rPr>
          <w:noProof/>
        </w:rPr>
      </w:pPr>
    </w:p>
    <w:p w:rsidR="003053FC" w:rsidRDefault="003053FC" w:rsidP="003053FC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  <w:r w:rsidRPr="003053FC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  <w:t xml:space="preserve"> </w:t>
      </w:r>
    </w:p>
    <w:p w:rsidR="003053FC" w:rsidRPr="003053FC" w:rsidRDefault="003053FC" w:rsidP="003053FC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  <w:t>ประชาสัมพันธ์ การต่อต้านยาเสพติด วันที่ 26 มิถุนายน 2564</w:t>
      </w:r>
    </w:p>
    <w:p w:rsidR="00692CA5" w:rsidRDefault="003053FC">
      <w:r>
        <w:rPr>
          <w:noProof/>
        </w:rPr>
        <w:drawing>
          <wp:inline distT="0" distB="0" distL="0" distR="0" wp14:anchorId="246836EB" wp14:editId="729B97EA">
            <wp:extent cx="5731510" cy="2999490"/>
            <wp:effectExtent l="0" t="0" r="2540" b="0"/>
            <wp:docPr id="1" name="Picture 3" descr="วันต่อต้านยาเสพติดโลก – เพื่อนชุม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วันต่อต้านยาเสพติดโลก – เพื่อนชุมช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E2F" w:rsidRDefault="00903E2F"/>
    <w:p w:rsidR="00903E2F" w:rsidRPr="00CE2E99" w:rsidRDefault="00903E2F" w:rsidP="00CE2E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2E9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 รณรงค์การต่อต้า</w:t>
      </w:r>
      <w:r w:rsidR="005A27D4" w:rsidRPr="00CE2E99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CE2E99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5A27D4" w:rsidRDefault="005A27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Drug Free </w:t>
      </w:r>
      <w:r>
        <w:rPr>
          <w:rFonts w:ascii="TH SarabunIT๙" w:hAnsi="TH SarabunIT๙" w:cs="TH SarabunIT๙" w:hint="cs"/>
          <w:sz w:val="32"/>
          <w:szCs w:val="32"/>
          <w:cs/>
        </w:rPr>
        <w:t>ห่างไกลยาเสพติด รัฐบาลมีนโยบายในการแก้ไขปัญหาโดยมีนโยบาย 5 รั่ว ป้องกัน คือ รั้งครอบครัวโรงเรียน รั้วชุมชน รั้วสังคม และรั้วชายแดน ซึ่งต้องมีมาตรการอย่างชัดเจน ทั้งมาตรการเพื่อไม่ได้เด็กเข้าไปยุ่งเกี่ยวกับยาเสพติดไม่ให้หันไปหายาเสพติด การป้องกันการปราบปราม ดังนั้น หากมีเด็ก หรือบุคลากรสังกัด บุคลากรทางการศึกษาเป็นผู้ค้า ก็ต้องปราบปราม และหากเป็นผู้ติด</w:t>
      </w:r>
      <w:r w:rsidR="00CE2E99">
        <w:rPr>
          <w:rFonts w:ascii="TH SarabunIT๙" w:hAnsi="TH SarabunIT๙" w:cs="TH SarabunIT๙" w:hint="cs"/>
          <w:sz w:val="32"/>
          <w:szCs w:val="32"/>
          <w:cs/>
        </w:rPr>
        <w:t xml:space="preserve"> ก็ต้องปราบปราม และหากมีผู้เสพติดยาเสพติดก็ต้องบำบัดรักษา โดยจะมีโครงการต่าง ๆ เช่น </w:t>
      </w:r>
      <w:r w:rsidR="00CE2E99">
        <w:rPr>
          <w:rFonts w:ascii="TH SarabunIT๙" w:hAnsi="TH SarabunIT๙" w:cs="TH SarabunIT๙"/>
          <w:sz w:val="32"/>
          <w:szCs w:val="32"/>
        </w:rPr>
        <w:t xml:space="preserve">TO BE  NUMBER ONE </w:t>
      </w:r>
      <w:r w:rsidR="00CE2E99">
        <w:rPr>
          <w:rFonts w:ascii="TH SarabunIT๙" w:hAnsi="TH SarabunIT๙" w:cs="TH SarabunIT๙" w:hint="cs"/>
          <w:sz w:val="32"/>
          <w:szCs w:val="32"/>
          <w:cs/>
        </w:rPr>
        <w:t>โครงการเพื่อนช่วยเหลือเพื่อน กิจกรรมต่าง ๆ ไม่เว้นการต่อต้านการดื่มสุรา และการสูบบุหรี่ และการสูบบุหรี่ เพราะสิ่งเหล่านี้ จะนำไปสู่การติดยาเสพติดในอนาคต ไม่เฉพาะนักเรียนนักศึกษาเท่านั้น แต่ครู ผู้บริหาร และบุคลากรทางการศึกษาก็จำเป็นต้องเป็นตัวอย่างที่ดี แก่เด็ก และเยาวชน</w:t>
      </w: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4E44A2" w:rsidRDefault="004E44A2">
      <w:pPr>
        <w:rPr>
          <w:rFonts w:ascii="TH SarabunIT๙" w:hAnsi="TH SarabunIT๙" w:cs="TH SarabunIT๙"/>
          <w:sz w:val="32"/>
          <w:szCs w:val="32"/>
        </w:rPr>
      </w:pPr>
    </w:p>
    <w:p w:rsidR="00CE2E99" w:rsidRPr="000825C2" w:rsidRDefault="00CE2E99">
      <w:pPr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0825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การป้องกันและการแก้ไขปัญหายาเสพติด</w:t>
      </w:r>
    </w:p>
    <w:p w:rsidR="00CE2E99" w:rsidRDefault="00CE2E9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ปัจจุบันเยาวชนที่ตกเป็นทาสของยาเสพติด ส่วนมากมาจากสาเหตุหลายประการจากตัวเยาวชน เช่น</w:t>
      </w:r>
    </w:p>
    <w:p w:rsidR="00CE2E99" w:rsidRDefault="00CE2E99" w:rsidP="00CE2E99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ความอยากรู้ อยากทดลอง ความคึกคะนองของเยาวชน</w:t>
      </w:r>
    </w:p>
    <w:p w:rsidR="00CE2E99" w:rsidRPr="004E44A2" w:rsidRDefault="00CE2E99" w:rsidP="00CE2E99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ความต้องการให้เป็นที่ยอมรับของกลุ่มเพื่อนหรือเข้ากับเพื่อนได</w:t>
      </w:r>
      <w:r w:rsidR="004E44A2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CE2E99" w:rsidRDefault="00CE2E99" w:rsidP="00CE2E9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ความไม่รู้หรือรู้เท่าไม่ถึงการณ์ของเยาวชนใช้ยาในทางที่ผิดหรือหลงเชื่อคำโฆษณา</w:t>
      </w:r>
    </w:p>
    <w:p w:rsidR="00CE2E99" w:rsidRDefault="00AC3DAD" w:rsidP="00CE2E99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จิตใจของเยาวชนเอง จิตใจอ่อนแอ ใจคอไม่หนักแน่น เมื่อมีปัญหา ไม่สมหว</w:t>
      </w:r>
      <w:r w:rsidR="006F68DD">
        <w:rPr>
          <w:rFonts w:ascii="TH SarabunIT๙" w:hAnsi="TH SarabunIT๙" w:cs="TH SarabunIT๙" w:hint="cs"/>
          <w:sz w:val="32"/>
          <w:szCs w:val="32"/>
          <w:cs/>
        </w:rPr>
        <w:t>ัง ไม่ไตร่ตรองหาเหตุผลเพื่อแก้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="006F68DD">
        <w:rPr>
          <w:rFonts w:ascii="TH SarabunIT๙" w:hAnsi="TH SarabunIT๙" w:cs="TH SarabunIT๙" w:hint="cs"/>
          <w:sz w:val="32"/>
          <w:szCs w:val="32"/>
          <w:cs/>
        </w:rPr>
        <w:t xml:space="preserve">  ก็ใช้ยาเสพติดเป็นเครื่องช่วยระงับความรู้สึกทุกข์ของตน ใช้บ่อย ๆ ทำให้เกิดการเสพยาเสพติด </w:t>
      </w:r>
      <w:r w:rsidR="00077411">
        <w:rPr>
          <w:rFonts w:ascii="TH SarabunIT๙" w:hAnsi="TH SarabunIT๙" w:cs="TH SarabunIT๙" w:hint="cs"/>
          <w:sz w:val="32"/>
          <w:szCs w:val="32"/>
          <w:cs/>
        </w:rPr>
        <w:t xml:space="preserve"> ฉะนั้น การป้องกันและแก้ไขตนเองของเยาวชนให้ปลอดภัยจากยาเสพติด สามารถกระทำโดย</w:t>
      </w:r>
    </w:p>
    <w:p w:rsidR="00077411" w:rsidRDefault="00077411" w:rsidP="00077411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ศึกษาหาความรู้เกี่ยวกับโทษของยาเสพติดและพาภัยของยาเสพติด และระมัดระวังในการใช้ยาเสพติด</w:t>
      </w:r>
    </w:p>
    <w:p w:rsidR="00077411" w:rsidRDefault="00077411" w:rsidP="00077411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รู้จักคบเพื่อนที่ดี ส่งเสริมการคิดและกระทำในสิ่งที่ถูกต้อง ในสิ่งที่ดีมีประโยชน์ กล้าปฏิเสธเพื่อนที่ชักจูงไปทำในสิ่งไม่ดี </w:t>
      </w:r>
    </w:p>
    <w:p w:rsidR="00077411" w:rsidRDefault="00077411" w:rsidP="00077411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ใช้เวลาว่างให้เกิดประโยชน์ และศึกษาหาความรู้ ในสิ่งที่ดีมีประโยชน์ ให้ระลึกเสมอว่าตนเองนั้นมีคุณค่าต่อตนเองและครอบครัว และสังคม</w:t>
      </w:r>
    </w:p>
    <w:p w:rsidR="00077411" w:rsidRDefault="00077411" w:rsidP="00077411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มีความภาคภูมิใจและนับถือตนเอง ด้วยการไม่พึ่งพาหรือเกี่ยวข้องกับอบายมุขสิ่งเสพติดใดๆ ซึ่งจะนำพาไปสู่ความเสื่อมเสียไปสู่ชีวิตของตนเอง</w:t>
      </w:r>
    </w:p>
    <w:p w:rsidR="00077411" w:rsidRDefault="00077411" w:rsidP="0007741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รู้จักแก้ไขปัญหาชีวิตของตนเองด้วยเหตุและผล</w:t>
      </w:r>
    </w:p>
    <w:p w:rsidR="00077411" w:rsidRDefault="00EF13F9" w:rsidP="0007741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รู้จักบทบาทของตนเอง ด้วยการศึกษาเล่าเรียน เชื่อฟังคำสั่งสอนของ พ่อ แม่และประพฤติในสิ่งที่ดีงาม จะช่วยให้เยาวชนประสบกับความสำเร็จในชีวิต</w:t>
      </w:r>
    </w:p>
    <w:p w:rsidR="00EF13F9" w:rsidRDefault="00EF13F9" w:rsidP="00077411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ทำจิตใจให</w:t>
      </w:r>
      <w:r w:rsidR="0003594A">
        <w:rPr>
          <w:rFonts w:ascii="TH SarabunIT๙" w:hAnsi="TH SarabunIT๙" w:cs="TH SarabunIT๙" w:hint="cs"/>
          <w:sz w:val="32"/>
          <w:szCs w:val="32"/>
          <w:cs/>
        </w:rPr>
        <w:t>้ร่าเริงแจ่มใส เข้าใจการดำเนินชี</w:t>
      </w:r>
      <w:r>
        <w:rPr>
          <w:rFonts w:ascii="TH SarabunIT๙" w:hAnsi="TH SarabunIT๙" w:cs="TH SarabunIT๙" w:hint="cs"/>
          <w:sz w:val="32"/>
          <w:szCs w:val="32"/>
          <w:cs/>
        </w:rPr>
        <w:t>วิตและยอมรับความเป็นจริง ที่ตนเองเป็นอยู่ โดยนำหลักศาสนามาเป็น แนวทางในการดำเนินชีวิต จะช่วยให้เยาวชนเกิดความมั่นคงทางด้านจิตใจมากขึ้น</w:t>
      </w:r>
    </w:p>
    <w:p w:rsidR="00EF13F9" w:rsidRDefault="00EF13F9" w:rsidP="0007741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เมื่อมี</w:t>
      </w:r>
      <w:r w:rsidR="0003594A">
        <w:rPr>
          <w:rFonts w:ascii="TH SarabunIT๙" w:hAnsi="TH SarabunIT๙" w:cs="TH SarabunIT๙" w:hint="cs"/>
          <w:sz w:val="32"/>
          <w:szCs w:val="32"/>
          <w:cs/>
        </w:rPr>
        <w:t>ปัญหา รู้จักปรึกษาผู้ใหญ่ พ่อ แม่ หรือผู้ที่ไว้วางใจ หรือหน่วยงานที่รับให้คำปรึกษา ในฐานะที่เป็นเยาวชน เป็นสมาชิกคนหนึ่งของครอบครัว จึงควรมีส่วนช่วย พ่อ แม่ ผู้ปกครอง</w:t>
      </w: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Default="0003594A" w:rsidP="0003594A">
      <w:pPr>
        <w:rPr>
          <w:rFonts w:ascii="TH SarabunIT๙" w:hAnsi="TH SarabunIT๙" w:cs="TH SarabunIT๙"/>
          <w:sz w:val="32"/>
          <w:szCs w:val="32"/>
        </w:rPr>
      </w:pPr>
    </w:p>
    <w:p w:rsidR="0003594A" w:rsidRPr="0003594A" w:rsidRDefault="0003594A" w:rsidP="0003594A">
      <w:pPr>
        <w:rPr>
          <w:rFonts w:ascii="TH SarabunIT๙" w:hAnsi="TH SarabunIT๙" w:cs="TH SarabunIT๙" w:hint="cs"/>
          <w:sz w:val="32"/>
          <w:szCs w:val="32"/>
        </w:rPr>
      </w:pPr>
    </w:p>
    <w:p w:rsidR="0003594A" w:rsidRPr="0003594A" w:rsidRDefault="0003594A" w:rsidP="0003594A">
      <w:pPr>
        <w:pStyle w:val="a3"/>
        <w:ind w:left="108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0359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เยาวชนกับปัญหายาเสพติด</w:t>
      </w:r>
    </w:p>
    <w:p w:rsidR="0003594A" w:rsidRDefault="0003594A" w:rsidP="0003594A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 พูดถึงปัญหายาเสพติด คนส่วนใหญ่ก็มักจัดมุ่งความสนใจไปกลุ่มผู้ผลิต ผู้ค้าและผู้เสพยาเสพติด โดยเฉพาะผู้เสพยาเสพติดที่เป็นเยาวชน ซึ่งเป็นผู้เสียหายโดยตรง จึงทำให้ทุกฝ่าย ไม่ว่าจะเป็นบิดา มารดา ครู ผู้ปกครอง องค์กรภาครัฐ และภาคเอกชน ตลอดจน สื่อมวลชนต่างก็ให้ความสนใ</w:t>
      </w:r>
      <w:r w:rsidR="00D408D9">
        <w:rPr>
          <w:rFonts w:ascii="TH SarabunIT๙" w:hAnsi="TH SarabunIT๙" w:cs="TH SarabunIT๙" w:hint="cs"/>
          <w:sz w:val="32"/>
          <w:szCs w:val="32"/>
          <w:cs/>
        </w:rPr>
        <w:t>จที่จะเข้ามามีส่วนร่วมในการป้อง</w:t>
      </w:r>
      <w:r>
        <w:rPr>
          <w:rFonts w:ascii="TH SarabunIT๙" w:hAnsi="TH SarabunIT๙" w:cs="TH SarabunIT๙" w:hint="cs"/>
          <w:sz w:val="32"/>
          <w:szCs w:val="32"/>
          <w:cs/>
        </w:rPr>
        <w:t>กันและแก้ไขปัญหา</w:t>
      </w:r>
      <w:r w:rsidR="00D408D9">
        <w:rPr>
          <w:rFonts w:ascii="TH SarabunIT๙" w:hAnsi="TH SarabunIT๙" w:cs="TH SarabunIT๙" w:hint="cs"/>
          <w:sz w:val="32"/>
          <w:szCs w:val="32"/>
          <w:cs/>
        </w:rPr>
        <w:t xml:space="preserve"> ยาเสพติด  โดยเฉพาะการพยายามสื่</w:t>
      </w:r>
      <w:r w:rsidR="00713F38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D408D9">
        <w:rPr>
          <w:rFonts w:ascii="TH SarabunIT๙" w:hAnsi="TH SarabunIT๙" w:cs="TH SarabunIT๙" w:hint="cs"/>
          <w:sz w:val="32"/>
          <w:szCs w:val="32"/>
          <w:cs/>
        </w:rPr>
        <w:t>สารเพื่อสร้างความเข้าใจที่ถูกต้องให้แก่เด็กและเยาวชน ให้มีชีวิตดีงามห่างกลจากยาเสพติด ซึ่งต้องระมัดระวังทั้งในเรื่องการสรรหา วิธีการและเลือกเฟ้นเนื้อหา ข้อความที่เข้าถึงเยาวชนได้ตรงจุด ทั้งนี้เพราะเด็กและเยาวชนจะมีลักษณะพิเศษ เช่น ไม่ชอบให้ใครว่ากล่าวตักเตือนตรงๆ โดยเฉพาะผู้ใหญ่ แต่จะรับข่าวสารข้อมูล</w:t>
      </w:r>
      <w:r w:rsidR="00634837">
        <w:rPr>
          <w:rFonts w:ascii="TH SarabunIT๙" w:hAnsi="TH SarabunIT๙" w:cs="TH SarabunIT๙" w:hint="cs"/>
          <w:sz w:val="32"/>
          <w:szCs w:val="32"/>
          <w:cs/>
        </w:rPr>
        <w:t>ได้มากขึ้นถ้าเยาวชนด้วยกันเป็นผู้ให้ข่าวสารข้อมูล นั้น หรือตนเองเป็นผู้มีส่วนร่วมในการสื่อสารด้วย สำนักงานคณะกรรมการป้องกันและปราบปราม</w:t>
      </w:r>
      <w:r w:rsidR="00713F38">
        <w:rPr>
          <w:rFonts w:ascii="TH SarabunIT๙" w:hAnsi="TH SarabunIT๙" w:cs="TH SarabunIT๙" w:hint="cs"/>
          <w:sz w:val="32"/>
          <w:szCs w:val="32"/>
          <w:cs/>
        </w:rPr>
        <w:t>ยาเสพติด</w:t>
      </w:r>
    </w:p>
    <w:p w:rsidR="00713F38" w:rsidRDefault="00713F38" w:rsidP="0003594A">
      <w:pPr>
        <w:pStyle w:val="a3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3F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อิทธิผลของเพื่อน</w:t>
      </w:r>
    </w:p>
    <w:p w:rsidR="00713F38" w:rsidRDefault="00AC1AFA" w:rsidP="00713F38">
      <w:pPr>
        <w:pStyle w:val="a3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13F38">
        <w:rPr>
          <w:rFonts w:ascii="TH SarabunIT๙" w:hAnsi="TH SarabunIT๙" w:cs="TH SarabunIT๙" w:hint="cs"/>
          <w:sz w:val="32"/>
          <w:szCs w:val="32"/>
          <w:cs/>
        </w:rPr>
        <w:t>เพื่อเป็นคนสำคัญของเราก็จริง แต่ถ้าเพื่อนมีอิทธิผลกับเราในทางที่ไม่ดี พาไปในทางที่ทำให้เสียผู้เสียคน ในฐานะที่เป็นเพื่อนกันก็ต้องดึงสติเพื่อนด้วยการว่ากล่าวตักเตือน และปฏิเสธไม่ทำตามและชักจูงให้เขาไปทำในสิ่งที่ผิด และชักจูงเพื่อน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ให้ใช้ชีวิตที่ถูกต้องและดีงาม แต่ถ้าหากเป็นเรื่องที่ยุ่งยาก เหนือบ่ากว่าแรงก็คงต้องโบกมือลา เลิกคบเสียดีกว่า ถือคติที่ว่า “มีเพื่อนดีเพียงหนึ่ง ถึงจะต้อง ดีกว่าเพื่อนร้อยเพื่อนเลว”</w:t>
      </w:r>
    </w:p>
    <w:p w:rsidR="00AC1AFA" w:rsidRDefault="00AC1AFA" w:rsidP="00AC1A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1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AC1A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ถ้าเป็นเรื่องยาเสพติด ไม่จำเป็นต้องพิสูจน์ด้วยตนเอง</w:t>
      </w:r>
    </w:p>
    <w:p w:rsidR="00AC1AFA" w:rsidRDefault="00AC1AFA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เรื่องบางเรื่องจำเป็นต้องพิสูจน์</w:t>
      </w:r>
      <w:r w:rsidR="00755AAD">
        <w:rPr>
          <w:rFonts w:ascii="TH SarabunIT๙" w:hAnsi="TH SarabunIT๙" w:cs="TH SarabunIT๙" w:hint="cs"/>
          <w:sz w:val="32"/>
          <w:szCs w:val="32"/>
          <w:cs/>
        </w:rPr>
        <w:t>ด้วยตนเอง แต่เรื่องยาเสพติดไม่จำเป็นต้องพิสูจน์ด้วย</w:t>
      </w:r>
      <w:r w:rsidR="00E152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5AAD">
        <w:rPr>
          <w:rFonts w:ascii="TH SarabunIT๙" w:hAnsi="TH SarabunIT๙" w:cs="TH SarabunIT๙" w:hint="cs"/>
          <w:sz w:val="32"/>
          <w:szCs w:val="32"/>
          <w:cs/>
        </w:rPr>
        <w:t>ตนเอง เพราะกาลเวลาผ่านมากี่ยุคกี่สมัย ยาเสพติดก็ยังเป็นสิ่งที่มีแต่โทษภัยต่อร่างการ และผลกระทบทำลายครอบครัว ชุมชน และความมั่นคงของประเทศชาติ หากลูกหลานจะลงทุนพิสูจน์ยาเสพติดด้วยการทดลองใช้ด้วยตนเองก็จะเป็นการลงทุนที่สูงและเสี่ยงมาก เพราะยาเสพติดมีฤทธิ์ทางเภสัช ทำให้เสพติดได้  และเลิกได้ยาก บาที่อาจสูญเสียเวลา และอนาคตกับเรื่องนี้ไปตลอดชีวิต เพราะฉะนั้นอย่าไปคิดทดลองเลยจะดีกว่า</w:t>
      </w: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D67F0E" w:rsidRDefault="00D67F0E" w:rsidP="00E1526E">
      <w:pPr>
        <w:ind w:left="720" w:firstLine="930"/>
        <w:rPr>
          <w:rFonts w:ascii="TH SarabunIT๙" w:hAnsi="TH SarabunIT๙" w:cs="TH SarabunIT๙"/>
          <w:sz w:val="32"/>
          <w:szCs w:val="32"/>
        </w:rPr>
      </w:pPr>
    </w:p>
    <w:p w:rsidR="00E1526E" w:rsidRDefault="00E1526E" w:rsidP="00D67F0E">
      <w:pPr>
        <w:ind w:left="720" w:firstLine="9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เยาวชนส่วนใหญ่อยู่ในวัยเรียน มีเงินอยู่ในกระเป๋าเสมอสำหรับค่าขนม และค่าใช้จ่ายส่วนตัวที่จำเป็น ซึ่งพ่อแม่และผู้ปกครองให้มา จึงทำให้ผู้ลักลอบค้ายาเสพติดมีความมั่นใจว่าการค้ายาเสพติดให้กับเยาวชน นั้นจะทำให้มีลูกค้านอยู่สม่ำเสมอ</w:t>
      </w:r>
      <w:r w:rsidR="00D67F0E">
        <w:rPr>
          <w:rFonts w:ascii="TH SarabunIT๙" w:hAnsi="TH SarabunIT๙" w:cs="TH SarabunIT๙" w:hint="cs"/>
          <w:sz w:val="32"/>
          <w:szCs w:val="32"/>
          <w:cs/>
        </w:rPr>
        <w:t xml:space="preserve">  และใช้กลยุทธ์ในการขายแบบขายตรง        ในกลุ่มเพื่อนและด้วยความเป็นเพื่อนสนิทจึงไม่กล้าปฏิเสธเพื่อน จึงทำให้การแพร่ระบาดยาเสพติดเป็นไปอย่างกว้างขวางและรวดเร็ว จึงจำเป็นที่เยาวชนจะต้องรู้เท่าทันกลลวงของผู้ค้ายาเสพติดที่จ้องจะดูดเงิน ค่าขนมในกระเป๋าของเยาวชนตลอดมา</w:t>
      </w:r>
    </w:p>
    <w:p w:rsidR="00F82403" w:rsidRDefault="00F82403" w:rsidP="00D67F0E">
      <w:pPr>
        <w:ind w:left="720" w:firstLine="93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824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ติดกีฬาก็มีความสุขได้</w:t>
      </w:r>
    </w:p>
    <w:p w:rsidR="00F82403" w:rsidRPr="00454433" w:rsidRDefault="00F82403" w:rsidP="00EF7EA7">
      <w:pPr>
        <w:pStyle w:val="a4"/>
        <w:ind w:left="720"/>
        <w:rPr>
          <w:rFonts w:ascii="TH SarabunIT๙" w:hAnsi="TH SarabunIT๙" w:cs="TH SarabunIT๙" w:hint="cs"/>
          <w:sz w:val="32"/>
          <w:szCs w:val="32"/>
          <w:cs/>
        </w:rPr>
      </w:pPr>
      <w:r w:rsidRPr="00EF7EA7">
        <w:rPr>
          <w:rFonts w:ascii="TH SarabunIT๙" w:hAnsi="TH SarabunIT๙" w:cs="TH SarabunIT๙"/>
          <w:sz w:val="32"/>
          <w:szCs w:val="32"/>
          <w:cs/>
        </w:rPr>
        <w:t>การเล่นกีฬาไม่ใช่เป็นเพียงกิจกรรมทางเลือกที่เบี่ยงเบน ความสนใจ เยาวชนให้ห่างไกลยาเสพติดเท่านั้น แต่ทางวิทยาศาสตร์ทางการแพทย์ เชื่อว่า การออกกำลังการหรือการเล่นกีฬานั้นจะทำให้ต่อมไร้ท่อใต้สมองหลั่งสารเคมี ชนิดหนึ่ง</w:t>
      </w:r>
      <w:r w:rsidR="00EF7EA7" w:rsidRPr="00EF7EA7">
        <w:rPr>
          <w:rFonts w:ascii="TH SarabunIT๙" w:hAnsi="TH SarabunIT๙" w:cs="TH SarabunIT๙"/>
          <w:sz w:val="32"/>
          <w:szCs w:val="32"/>
          <w:cs/>
        </w:rPr>
        <w:t>ชื่อ</w:t>
      </w:r>
      <w:r w:rsidR="00454433">
        <w:rPr>
          <w:rFonts w:ascii="TH SarabunIT๙" w:hAnsi="TH SarabunIT๙" w:cs="TH SarabunIT๙"/>
          <w:sz w:val="32"/>
          <w:szCs w:val="32"/>
        </w:rPr>
        <w:t xml:space="preserve"> </w:t>
      </w:r>
      <w:r w:rsidR="00876134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454433">
        <w:rPr>
          <w:rFonts w:ascii="TH SarabunIT๙" w:hAnsi="TH SarabunIT๙" w:cs="TH SarabunIT๙" w:hint="cs"/>
          <w:sz w:val="32"/>
          <w:szCs w:val="32"/>
          <w:cs/>
        </w:rPr>
        <w:t>เอนโด</w:t>
      </w:r>
      <w:proofErr w:type="spellStart"/>
      <w:r w:rsidR="00454433">
        <w:rPr>
          <w:rFonts w:ascii="TH SarabunIT๙" w:hAnsi="TH SarabunIT๙" w:cs="TH SarabunIT๙" w:hint="cs"/>
          <w:sz w:val="32"/>
          <w:szCs w:val="32"/>
          <w:cs/>
        </w:rPr>
        <w:t>ฟิน</w:t>
      </w:r>
      <w:proofErr w:type="spellEnd"/>
      <w:r w:rsidR="00876134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454433">
        <w:rPr>
          <w:rFonts w:ascii="TH SarabunIT๙" w:hAnsi="TH SarabunIT๙" w:cs="TH SarabunIT๙" w:hint="cs"/>
          <w:sz w:val="32"/>
          <w:szCs w:val="32"/>
          <w:cs/>
        </w:rPr>
        <w:t xml:space="preserve"> ออกมา ซึ่งสารชนิดนี้ จะทำให้รู้สึกสดชื่น และเป็นสุข ผู้ที่ออกกำลัง</w:t>
      </w:r>
      <w:r w:rsidR="009875D4">
        <w:rPr>
          <w:rFonts w:ascii="TH SarabunIT๙" w:hAnsi="TH SarabunIT๙" w:cs="TH SarabunIT๙" w:hint="cs"/>
          <w:sz w:val="32"/>
          <w:szCs w:val="32"/>
          <w:cs/>
        </w:rPr>
        <w:t xml:space="preserve">จึงมีสุขภาพแข็งแรงสมบูรณ์สมกับคำกล่าวที่ว่า กีฬา กีฬา เป็นยาวิเศษ ดังนั้น จึง ควรช่วยกันส่งเสริมให้เยาวชนได้ออกกำลังกายเล่นกีฬา เพื่อให้สาร </w:t>
      </w:r>
      <w:r w:rsidR="00876134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9875D4">
        <w:rPr>
          <w:rFonts w:ascii="TH SarabunIT๙" w:hAnsi="TH SarabunIT๙" w:cs="TH SarabunIT๙" w:hint="cs"/>
          <w:sz w:val="32"/>
          <w:szCs w:val="32"/>
          <w:cs/>
        </w:rPr>
        <w:t>เอนโด</w:t>
      </w:r>
      <w:proofErr w:type="spellStart"/>
      <w:r w:rsidR="009875D4">
        <w:rPr>
          <w:rFonts w:ascii="TH SarabunIT๙" w:hAnsi="TH SarabunIT๙" w:cs="TH SarabunIT๙" w:hint="cs"/>
          <w:sz w:val="32"/>
          <w:szCs w:val="32"/>
          <w:cs/>
        </w:rPr>
        <w:t>ฟิน</w:t>
      </w:r>
      <w:proofErr w:type="spellEnd"/>
      <w:r w:rsidR="009875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6134">
        <w:rPr>
          <w:rFonts w:ascii="TH SarabunIT๙" w:hAnsi="TH SarabunIT๙" w:cs="TH SarabunIT๙" w:hint="cs"/>
          <w:sz w:val="32"/>
          <w:szCs w:val="32"/>
          <w:cs/>
        </w:rPr>
        <w:t xml:space="preserve">“ </w:t>
      </w:r>
      <w:r w:rsidR="009875D4">
        <w:rPr>
          <w:rFonts w:ascii="TH SarabunIT๙" w:hAnsi="TH SarabunIT๙" w:cs="TH SarabunIT๙" w:hint="cs"/>
          <w:sz w:val="32"/>
          <w:szCs w:val="32"/>
          <w:cs/>
        </w:rPr>
        <w:t>อยู่ในร่างกายเกิดความสุขโดยไม่ต้องพึ่งพายาเสพติด</w:t>
      </w:r>
    </w:p>
    <w:p w:rsidR="00EF7EA7" w:rsidRPr="00EF7EA7" w:rsidRDefault="00EF7EA7" w:rsidP="00EF7EA7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F7EA7" w:rsidRPr="00EF7EA7" w:rsidRDefault="00EF7EA7" w:rsidP="00EF7EA7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EF7EA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E1526E" w:rsidRPr="00AC1AFA" w:rsidRDefault="00E1526E" w:rsidP="00AC1AF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03E2F" w:rsidRDefault="00903E2F"/>
    <w:p w:rsidR="00BE2B1C" w:rsidRDefault="00BE2B1C"/>
    <w:p w:rsidR="00BE2B1C" w:rsidRDefault="00BE2B1C"/>
    <w:p w:rsidR="00BE2B1C" w:rsidRDefault="00BE2B1C">
      <w:r>
        <w:tab/>
      </w:r>
    </w:p>
    <w:p w:rsidR="00BE2B1C" w:rsidRDefault="00BE2B1C"/>
    <w:p w:rsidR="00BE2B1C" w:rsidRDefault="00BE2B1C"/>
    <w:p w:rsidR="00BE2B1C" w:rsidRDefault="00BE2B1C"/>
    <w:p w:rsidR="00BE2B1C" w:rsidRDefault="00BE2B1C"/>
    <w:p w:rsidR="00BE2B1C" w:rsidRDefault="00BE2B1C"/>
    <w:p w:rsidR="00BE2B1C" w:rsidRDefault="00BE2B1C"/>
    <w:p w:rsidR="00BE2B1C" w:rsidRPr="00BE2B1C" w:rsidRDefault="00BE2B1C">
      <w:pPr>
        <w:rPr>
          <w:rFonts w:ascii="TH SarabunIT๙" w:hAnsi="TH SarabunIT๙" w:cs="TH SarabunIT๙"/>
          <w:sz w:val="36"/>
          <w:szCs w:val="36"/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rPr>
          <w:rFonts w:ascii="TH SarabunIT๙" w:hAnsi="TH SarabunIT๙" w:cs="TH SarabunIT๙"/>
          <w:sz w:val="36"/>
          <w:szCs w:val="36"/>
          <w:cs/>
        </w:rPr>
        <w:t>โพส</w:t>
      </w:r>
      <w:proofErr w:type="spellEnd"/>
      <w:r w:rsidRPr="00BE2B1C">
        <w:rPr>
          <w:rFonts w:ascii="TH SarabunIT๙" w:hAnsi="TH SarabunIT๙" w:cs="TH SarabunIT๙"/>
          <w:sz w:val="36"/>
          <w:szCs w:val="36"/>
          <w:cs/>
        </w:rPr>
        <w:t xml:space="preserve">เมื่อ  </w:t>
      </w:r>
      <w:r w:rsidR="00AC4913">
        <w:rPr>
          <w:rFonts w:ascii="TH SarabunIT๙" w:hAnsi="TH SarabunIT๙" w:cs="TH SarabunIT๙"/>
          <w:sz w:val="36"/>
          <w:szCs w:val="36"/>
        </w:rPr>
        <w:t xml:space="preserve">:  </w:t>
      </w:r>
      <w:bookmarkStart w:id="0" w:name="_GoBack"/>
      <w:bookmarkEnd w:id="0"/>
      <w:r w:rsidR="00AC4913">
        <w:rPr>
          <w:rFonts w:ascii="TH SarabunIT๙" w:hAnsi="TH SarabunIT๙" w:cs="TH SarabunIT๙"/>
          <w:sz w:val="36"/>
          <w:szCs w:val="36"/>
        </w:rPr>
        <w:t>4</w:t>
      </w:r>
      <w:r w:rsidRPr="00BE2B1C">
        <w:rPr>
          <w:rFonts w:ascii="TH SarabunIT๙" w:hAnsi="TH SarabunIT๙" w:cs="TH SarabunIT๙"/>
          <w:sz w:val="36"/>
          <w:szCs w:val="36"/>
        </w:rPr>
        <w:t xml:space="preserve"> </w:t>
      </w:r>
      <w:r w:rsidRPr="00BE2B1C">
        <w:rPr>
          <w:rFonts w:ascii="TH SarabunIT๙" w:hAnsi="TH SarabunIT๙" w:cs="TH SarabunIT๙"/>
          <w:sz w:val="36"/>
          <w:szCs w:val="36"/>
          <w:cs/>
        </w:rPr>
        <w:t>มิถุนายน  2564</w:t>
      </w:r>
    </w:p>
    <w:sectPr w:rsidR="00BE2B1C" w:rsidRPr="00BE2B1C" w:rsidSect="006E19A7">
      <w:pgSz w:w="11906" w:h="16838" w:code="9"/>
      <w:pgMar w:top="1440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874FD"/>
    <w:multiLevelType w:val="hybridMultilevel"/>
    <w:tmpl w:val="17709B72"/>
    <w:lvl w:ilvl="0" w:tplc="3AD4312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802FE"/>
    <w:multiLevelType w:val="hybridMultilevel"/>
    <w:tmpl w:val="541AE51E"/>
    <w:lvl w:ilvl="0" w:tplc="C95C8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FC"/>
    <w:rsid w:val="0003594A"/>
    <w:rsid w:val="00077411"/>
    <w:rsid w:val="000825C2"/>
    <w:rsid w:val="003053FC"/>
    <w:rsid w:val="00454433"/>
    <w:rsid w:val="004E44A2"/>
    <w:rsid w:val="005A27D4"/>
    <w:rsid w:val="00634837"/>
    <w:rsid w:val="00692CA5"/>
    <w:rsid w:val="006E19A7"/>
    <w:rsid w:val="006F68DD"/>
    <w:rsid w:val="00713F38"/>
    <w:rsid w:val="00755AAD"/>
    <w:rsid w:val="00876134"/>
    <w:rsid w:val="00903E2F"/>
    <w:rsid w:val="009875D4"/>
    <w:rsid w:val="00AC1AFA"/>
    <w:rsid w:val="00AC3DAD"/>
    <w:rsid w:val="00AC4913"/>
    <w:rsid w:val="00BE2B1C"/>
    <w:rsid w:val="00CA231C"/>
    <w:rsid w:val="00CE2E99"/>
    <w:rsid w:val="00D408D9"/>
    <w:rsid w:val="00D67F0E"/>
    <w:rsid w:val="00DE6AE4"/>
    <w:rsid w:val="00E1526E"/>
    <w:rsid w:val="00EF13F9"/>
    <w:rsid w:val="00EF7EA7"/>
    <w:rsid w:val="00F35D39"/>
    <w:rsid w:val="00F8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CB4A63-2A66-44A9-9819-33D86CC4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E99"/>
    <w:pPr>
      <w:ind w:left="720"/>
      <w:contextualSpacing/>
    </w:pPr>
  </w:style>
  <w:style w:type="paragraph" w:styleId="a4">
    <w:name w:val="No Spacing"/>
    <w:uiPriority w:val="1"/>
    <w:qFormat/>
    <w:rsid w:val="00EF7E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2021-07-07T06:01:00Z</dcterms:created>
  <dcterms:modified xsi:type="dcterms:W3CDTF">2021-07-07T06:01:00Z</dcterms:modified>
</cp:coreProperties>
</file>