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95DC2E" w14:textId="2748B26C" w:rsidR="003F0005" w:rsidRDefault="003F0005" w:rsidP="003F0005">
      <w:r>
        <w:rPr>
          <w:noProof/>
          <w:cs/>
        </w:rPr>
        <w:drawing>
          <wp:inline distT="0" distB="0" distL="0" distR="0" wp14:anchorId="7DC5F9E1" wp14:editId="7156BAC9">
            <wp:extent cx="6224954" cy="9418320"/>
            <wp:effectExtent l="0" t="0" r="4445" b="0"/>
            <wp:docPr id="1" name="รูปภาพ 1" descr="รูปภาพประกอบด้วย ข้อความ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 descr="รูปภาพประกอบด้วย ข้อความ&#10;&#10;คำอธิบายที่สร้างโดยอัตโนมัติ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2012" cy="94289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F1A763" w14:textId="226B3678" w:rsidR="003F0005" w:rsidRPr="003F0005" w:rsidRDefault="003F0005" w:rsidP="003F0005">
      <w:r>
        <w:rPr>
          <w:noProof/>
        </w:rPr>
        <w:lastRenderedPageBreak/>
        <w:drawing>
          <wp:inline distT="0" distB="0" distL="0" distR="0" wp14:anchorId="1890E8A6" wp14:editId="1326878E">
            <wp:extent cx="6132428" cy="9399127"/>
            <wp:effectExtent l="0" t="0" r="1905" b="0"/>
            <wp:docPr id="2" name="รูปภาพ 2" descr="รูปภาพประกอบด้วย ข้อความ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รูปภาพ 2" descr="รูปภาพประกอบด้วย ข้อความ&#10;&#10;คำอธิบายที่สร้างโดยอัตโนมัติ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7134" cy="9406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F0005" w:rsidRPr="003F0005" w:rsidSect="003F0005">
      <w:pgSz w:w="11906" w:h="16838"/>
      <w:pgMar w:top="1440" w:right="566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005"/>
    <w:rsid w:val="003F0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1603B1"/>
  <w15:chartTrackingRefBased/>
  <w15:docId w15:val="{8D0EA340-B77F-4602-8588-88C230A6D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ญาญา วรรณ</dc:creator>
  <cp:keywords/>
  <dc:description/>
  <cp:lastModifiedBy>ญาญา วรรณ</cp:lastModifiedBy>
  <cp:revision>1</cp:revision>
  <dcterms:created xsi:type="dcterms:W3CDTF">2022-04-19T09:18:00Z</dcterms:created>
  <dcterms:modified xsi:type="dcterms:W3CDTF">2022-04-19T09:20:00Z</dcterms:modified>
</cp:coreProperties>
</file>